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6"/>
        <w:gridCol w:w="4044"/>
      </w:tblGrid>
      <w:tr w:rsidR="00190D4C" w14:paraId="2FA17A4E" w14:textId="77777777" w:rsidTr="00950DAA">
        <w:trPr>
          <w:cantSplit/>
          <w:trHeight w:val="1848"/>
        </w:trPr>
        <w:tc>
          <w:tcPr>
            <w:tcW w:w="11070" w:type="dxa"/>
            <w:gridSpan w:val="2"/>
          </w:tcPr>
          <w:p w14:paraId="018567C3" w14:textId="77777777" w:rsidR="00190D4C" w:rsidRDefault="00540973" w:rsidP="00B14B9C">
            <w:pPr>
              <w:rPr>
                <w:b/>
                <w:color w:val="00589A"/>
                <w:sz w:val="80"/>
                <w:szCs w:val="80"/>
                <w14:textOutline w14:w="12700" w14:cap="flat" w14:cmpd="sng" w14:algn="ctr">
                  <w14:solidFill>
                    <w14:srgbClr w14:val="E9ADEA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589A"/>
                <w:sz w:val="80"/>
                <w:szCs w:val="80"/>
                <w14:textOutline w14:w="12700" w14:cap="flat" w14:cmpd="sng" w14:algn="ctr">
                  <w14:solidFill>
                    <w14:srgbClr w14:val="E9ADEA"/>
                  </w14:solidFill>
                  <w14:prstDash w14:val="solid"/>
                  <w14:round/>
                </w14:textOutline>
              </w:rPr>
              <w:t xml:space="preserve">Vancouver Island </w:t>
            </w:r>
            <w:r w:rsidR="00173E8D" w:rsidRPr="00950DAA">
              <w:rPr>
                <w:b/>
                <w:color w:val="00589A"/>
                <w:sz w:val="80"/>
                <w:szCs w:val="80"/>
                <w14:textOutline w14:w="12700" w14:cap="flat" w14:cmpd="sng" w14:algn="ctr">
                  <w14:solidFill>
                    <w14:srgbClr w14:val="E9ADEA"/>
                  </w14:solidFill>
                  <w14:prstDash w14:val="solid"/>
                  <w14:round/>
                </w14:textOutline>
              </w:rPr>
              <w:t xml:space="preserve">Neuroendocrine </w:t>
            </w:r>
            <w:r w:rsidR="00A36033">
              <w:rPr>
                <w:b/>
                <w:color w:val="00589A"/>
                <w:sz w:val="80"/>
                <w:szCs w:val="80"/>
                <w14:textOutline w14:w="12700" w14:cap="flat" w14:cmpd="sng" w14:algn="ctr">
                  <w14:solidFill>
                    <w14:srgbClr w14:val="E9ADEA"/>
                  </w14:solidFill>
                  <w14:prstDash w14:val="solid"/>
                  <w14:round/>
                </w14:textOutline>
              </w:rPr>
              <w:t>Cancer</w:t>
            </w:r>
            <w:r w:rsidR="00173E8D" w:rsidRPr="00950DAA">
              <w:rPr>
                <w:b/>
                <w:color w:val="00589A"/>
                <w:sz w:val="80"/>
                <w:szCs w:val="80"/>
                <w14:textOutline w14:w="12700" w14:cap="flat" w14:cmpd="sng" w14:algn="ctr">
                  <w14:solidFill>
                    <w14:srgbClr w14:val="E9ADEA"/>
                  </w14:solidFill>
                  <w14:prstDash w14:val="solid"/>
                  <w14:round/>
                </w14:textOutline>
              </w:rPr>
              <w:t xml:space="preserve"> (NET) Education and Support Group</w:t>
            </w:r>
          </w:p>
          <w:p w14:paraId="1CE8F23B" w14:textId="5DA0EBDD" w:rsidR="00764BC4" w:rsidRPr="00764BC4" w:rsidRDefault="00764BC4" w:rsidP="001E4C82">
            <w:pPr>
              <w:jc w:val="center"/>
              <w:rPr>
                <w:b/>
                <w:color w:val="00589A"/>
                <w:sz w:val="28"/>
                <w:szCs w:val="2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</w:tc>
      </w:tr>
      <w:tr w:rsidR="00971EC1" w14:paraId="1D2C1AC1" w14:textId="45D6342F" w:rsidTr="00540973">
        <w:trPr>
          <w:trHeight w:val="6009"/>
        </w:trPr>
        <w:tc>
          <w:tcPr>
            <w:tcW w:w="7026" w:type="dxa"/>
          </w:tcPr>
          <w:p w14:paraId="075E6846" w14:textId="77777777" w:rsidR="00137BA8" w:rsidRDefault="00971EC1" w:rsidP="00137BA8">
            <w:pPr>
              <w:pStyle w:val="Heading1"/>
              <w:spacing w:before="0" w:after="0"/>
              <w:outlineLvl w:val="0"/>
              <w:rPr>
                <w:sz w:val="40"/>
              </w:rPr>
            </w:pPr>
            <w:r>
              <w:rPr>
                <w:b w:val="0"/>
                <w:i/>
                <w:iCs/>
                <w:noProof/>
                <w:color w:val="FFF4CD" w:themeColor="accent1" w:themeTint="33"/>
                <w:sz w:val="16"/>
                <w:szCs w:val="16"/>
                <w:lang w:val="en-CA" w:eastAsia="en-CA"/>
              </w:rPr>
              <w:drawing>
                <wp:inline distT="0" distB="0" distL="0" distR="0" wp14:anchorId="22786E89" wp14:editId="26D8128C">
                  <wp:extent cx="4318635" cy="2505075"/>
                  <wp:effectExtent l="0" t="0" r="571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ebras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621" cy="250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7BA8">
              <w:rPr>
                <w:sz w:val="40"/>
              </w:rPr>
              <w:t xml:space="preserve"> </w:t>
            </w:r>
          </w:p>
          <w:p w14:paraId="7578E6E9" w14:textId="77777777" w:rsidR="00137BA8" w:rsidRDefault="00137BA8" w:rsidP="00137BA8">
            <w:pPr>
              <w:pStyle w:val="Heading1"/>
              <w:spacing w:before="0" w:after="0"/>
              <w:outlineLvl w:val="0"/>
              <w:rPr>
                <w:sz w:val="40"/>
              </w:rPr>
            </w:pPr>
          </w:p>
          <w:p w14:paraId="3667364F" w14:textId="77777777" w:rsidR="00735DD0" w:rsidRDefault="00137BA8" w:rsidP="008E2B14">
            <w:pPr>
              <w:pStyle w:val="Heading1"/>
              <w:spacing w:before="0" w:after="0"/>
              <w:outlineLvl w:val="0"/>
              <w:rPr>
                <w:color w:val="C00000"/>
                <w:sz w:val="44"/>
                <w:szCs w:val="44"/>
              </w:rPr>
            </w:pPr>
            <w:r>
              <w:rPr>
                <w:sz w:val="40"/>
              </w:rPr>
              <w:t>Where:</w:t>
            </w:r>
            <w:r w:rsidR="00540973">
              <w:rPr>
                <w:sz w:val="40"/>
              </w:rPr>
              <w:t xml:space="preserve">   </w:t>
            </w:r>
            <w:r w:rsidR="004B033F">
              <w:rPr>
                <w:color w:val="C00000"/>
                <w:sz w:val="44"/>
                <w:szCs w:val="44"/>
              </w:rPr>
              <w:t xml:space="preserve">email us for </w:t>
            </w:r>
            <w:r w:rsidR="00D44089">
              <w:rPr>
                <w:color w:val="C00000"/>
                <w:sz w:val="44"/>
                <w:szCs w:val="44"/>
              </w:rPr>
              <w:t>information</w:t>
            </w:r>
          </w:p>
          <w:p w14:paraId="51F2AC5D" w14:textId="77777777" w:rsidR="008262BD" w:rsidRDefault="008262BD" w:rsidP="008262BD">
            <w:pPr>
              <w:rPr>
                <w:lang w:val="en-US" w:eastAsia="ja-JP"/>
              </w:rPr>
            </w:pPr>
          </w:p>
          <w:p w14:paraId="398E24F2" w14:textId="07798A4F" w:rsidR="008262BD" w:rsidRPr="008262BD" w:rsidRDefault="008262BD" w:rsidP="008262BD">
            <w:pPr>
              <w:rPr>
                <w:sz w:val="44"/>
                <w:szCs w:val="44"/>
                <w:lang w:val="en-US" w:eastAsia="ja-JP"/>
              </w:rPr>
            </w:pPr>
            <w:r>
              <w:rPr>
                <w:sz w:val="44"/>
                <w:szCs w:val="44"/>
                <w:lang w:val="en-US" w:eastAsia="ja-JP"/>
              </w:rPr>
              <w:t xml:space="preserve">  v</w:t>
            </w:r>
            <w:r w:rsidRPr="008262BD">
              <w:rPr>
                <w:sz w:val="44"/>
                <w:szCs w:val="44"/>
                <w:lang w:val="en-US" w:eastAsia="ja-JP"/>
              </w:rPr>
              <w:t>ictoriagroup.cnet</w:t>
            </w:r>
            <w:r w:rsidR="00F93F4B">
              <w:rPr>
                <w:sz w:val="44"/>
                <w:szCs w:val="44"/>
                <w:lang w:val="en-US" w:eastAsia="ja-JP"/>
              </w:rPr>
              <w:t>s</w:t>
            </w:r>
            <w:r w:rsidRPr="008262BD">
              <w:rPr>
                <w:sz w:val="44"/>
                <w:szCs w:val="44"/>
                <w:lang w:val="en-US" w:eastAsia="ja-JP"/>
              </w:rPr>
              <w:t>@gmail.com</w:t>
            </w:r>
          </w:p>
        </w:tc>
        <w:tc>
          <w:tcPr>
            <w:tcW w:w="4044" w:type="dxa"/>
            <w:shd w:val="clear" w:color="auto" w:fill="008000"/>
          </w:tcPr>
          <w:p w14:paraId="459CCC36" w14:textId="49032AEF" w:rsidR="000B3AFC" w:rsidRPr="000B3AFC" w:rsidRDefault="00EA060D" w:rsidP="004D2386">
            <w:pPr>
              <w:pStyle w:val="Heading1"/>
              <w:spacing w:before="240" w:after="60"/>
              <w:jc w:val="center"/>
              <w:outlineLvl w:val="0"/>
            </w:pPr>
            <w:r>
              <w:rPr>
                <w:rStyle w:val="IntenseEmphasis"/>
                <w:color w:val="70AD47"/>
                <w:spacing w:val="10"/>
                <w:sz w:val="48"/>
                <w:szCs w:val="8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F</w:t>
            </w:r>
            <w:r w:rsidR="00137BA8" w:rsidRPr="00137BA8">
              <w:rPr>
                <w:rStyle w:val="IntenseEmphasis"/>
                <w:color w:val="70AD47"/>
                <w:spacing w:val="10"/>
                <w:sz w:val="48"/>
                <w:szCs w:val="8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or patients and caregivers to share information about N</w:t>
            </w:r>
            <w:r w:rsidR="00E73FD8">
              <w:rPr>
                <w:rStyle w:val="IntenseEmphasis"/>
                <w:color w:val="70AD47"/>
                <w:spacing w:val="10"/>
                <w:sz w:val="48"/>
                <w:szCs w:val="8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euro</w:t>
            </w:r>
            <w:r w:rsidR="00523AB5">
              <w:rPr>
                <w:rStyle w:val="IntenseEmphasis"/>
                <w:color w:val="70AD47"/>
                <w:spacing w:val="10"/>
                <w:sz w:val="48"/>
                <w:szCs w:val="8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-</w:t>
            </w:r>
            <w:r w:rsidR="00E73FD8">
              <w:rPr>
                <w:rStyle w:val="IntenseEmphasis"/>
                <w:color w:val="70AD47"/>
                <w:spacing w:val="10"/>
                <w:sz w:val="48"/>
                <w:szCs w:val="8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endocrine Cancer</w:t>
            </w:r>
            <w:r w:rsidR="00137BA8" w:rsidRPr="00137BA8">
              <w:rPr>
                <w:rStyle w:val="IntenseEmphasis"/>
                <w:color w:val="70AD47"/>
                <w:spacing w:val="10"/>
                <w:sz w:val="48"/>
                <w:szCs w:val="8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, </w:t>
            </w:r>
            <w:r w:rsidR="00540973">
              <w:rPr>
                <w:rStyle w:val="IntenseEmphasis"/>
                <w:color w:val="70AD47"/>
                <w:spacing w:val="10"/>
                <w:sz w:val="48"/>
                <w:szCs w:val="8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i</w:t>
            </w:r>
            <w:r w:rsidR="00137BA8" w:rsidRPr="00137BA8">
              <w:rPr>
                <w:rStyle w:val="IntenseEmphasis"/>
                <w:color w:val="70AD47"/>
                <w:spacing w:val="10"/>
                <w:sz w:val="48"/>
                <w:szCs w:val="8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n a supportive environment</w:t>
            </w:r>
          </w:p>
        </w:tc>
      </w:tr>
      <w:tr w:rsidR="00DA18BB" w14:paraId="5A00B999" w14:textId="77777777" w:rsidTr="00137BA8">
        <w:tc>
          <w:tcPr>
            <w:tcW w:w="11070" w:type="dxa"/>
            <w:gridSpan w:val="2"/>
            <w:shd w:val="clear" w:color="auto" w:fill="FFFFFF" w:themeFill="background1"/>
          </w:tcPr>
          <w:p w14:paraId="6416CA49" w14:textId="62C754D3" w:rsidR="00E56338" w:rsidRDefault="004D2386" w:rsidP="00B14B9C">
            <w:pPr>
              <w:pStyle w:val="Heading1"/>
              <w:spacing w:before="0" w:after="0"/>
              <w:outlineLvl w:val="0"/>
              <w:rPr>
                <w:rFonts w:asciiTheme="majorHAnsi" w:hAnsiTheme="majorHAnsi"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60D">
              <w:rPr>
                <w:sz w:val="40"/>
              </w:rPr>
              <w:t>When</w:t>
            </w:r>
            <w:r>
              <w:rPr>
                <w:sz w:val="40"/>
              </w:rPr>
              <w:t>:</w:t>
            </w:r>
            <w:r w:rsidR="00540973">
              <w:rPr>
                <w:sz w:val="40"/>
              </w:rPr>
              <w:t xml:space="preserve">  </w:t>
            </w:r>
            <w:r w:rsidR="00540973" w:rsidRPr="008A1A73">
              <w:rPr>
                <w:rFonts w:asciiTheme="majorHAnsi" w:hAnsiTheme="majorHAnsi"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Pr="008A1A73">
              <w:rPr>
                <w:rFonts w:asciiTheme="majorHAnsi" w:hAnsiTheme="majorHAnsi"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B008A4">
              <w:rPr>
                <w:rFonts w:asciiTheme="majorHAnsi" w:hAnsiTheme="majorHAnsi"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B74860" w:rsidRPr="008A1A73">
              <w:rPr>
                <w:rFonts w:asciiTheme="majorHAnsi" w:hAnsiTheme="majorHAnsi"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 2</w:t>
            </w:r>
            <w:r w:rsidR="00B008A4">
              <w:rPr>
                <w:rFonts w:asciiTheme="majorHAnsi" w:hAnsiTheme="majorHAnsi"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8A1A73">
              <w:rPr>
                <w:rFonts w:asciiTheme="majorHAnsi" w:hAnsiTheme="majorHAnsi"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Meetings  7:00 </w:t>
            </w:r>
            <w:r w:rsidR="00F55B96" w:rsidRPr="008A1A73">
              <w:rPr>
                <w:rFonts w:asciiTheme="majorHAnsi" w:hAnsiTheme="majorHAnsi"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pm </w:t>
            </w:r>
            <w:r w:rsidRPr="008A1A73">
              <w:rPr>
                <w:rFonts w:asciiTheme="majorHAnsi" w:hAnsiTheme="majorHAnsi"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 8:30 pm:</w:t>
            </w:r>
            <w:r w:rsidR="008262BD">
              <w:rPr>
                <w:rFonts w:asciiTheme="majorHAnsi" w:hAnsiTheme="majorHAnsi"/>
                <w:color w:val="C0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1A3F528" w14:textId="133FB6F4" w:rsidR="003B61B7" w:rsidRPr="000C57BB" w:rsidRDefault="00F93F4B" w:rsidP="000C57BB">
            <w:pPr>
              <w:pStyle w:val="Heading1"/>
              <w:spacing w:before="0" w:after="0"/>
              <w:ind w:left="360"/>
              <w:outlineLvl w:val="0"/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September</w:t>
            </w:r>
            <w:r w:rsidRPr="00E56338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</w:t>
            </w:r>
            <w:r w:rsidR="00B008A4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202</w:t>
            </w:r>
            <w:r w:rsidR="00B008A4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E56338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8262BD" w:rsidRPr="00E56338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F23CEB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E56338" w:rsidRPr="00E56338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November 2</w:t>
            </w:r>
            <w:r w:rsidR="00B008A4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202</w:t>
            </w:r>
            <w:r w:rsidR="00B008A4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E56338" w:rsidRPr="00E56338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January 2</w:t>
            </w:r>
            <w:r w:rsidR="00B008A4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202</w:t>
            </w:r>
            <w:r w:rsidR="00B008A4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E56338" w:rsidRPr="00E56338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23CEB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D36486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E56338" w:rsidRPr="00E56338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March 2</w:t>
            </w:r>
            <w:r w:rsidR="00B008A4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202</w:t>
            </w:r>
            <w:r w:rsidR="00B008A4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F23CEB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D36486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E56338" w:rsidRPr="00E56338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May 2</w:t>
            </w:r>
            <w:r w:rsidR="00B008A4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202</w:t>
            </w:r>
            <w:r w:rsidR="00B008A4">
              <w:rPr>
                <w:rFonts w:cstheme="minorHAnsi"/>
                <w:b w:val="0"/>
                <w:bCs w:val="0"/>
                <w:color w:val="FF000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3B61B7" w14:paraId="3E1F657B" w14:textId="77777777" w:rsidTr="00D214F8">
        <w:trPr>
          <w:trHeight w:val="93"/>
        </w:trPr>
        <w:tc>
          <w:tcPr>
            <w:tcW w:w="11070" w:type="dxa"/>
            <w:gridSpan w:val="2"/>
            <w:shd w:val="clear" w:color="auto" w:fill="FFFFFF" w:themeFill="background1"/>
          </w:tcPr>
          <w:p w14:paraId="1AB57392" w14:textId="77777777" w:rsidR="003B61B7" w:rsidRPr="00E56338" w:rsidRDefault="003B61B7" w:rsidP="00E56338">
            <w:pPr>
              <w:rPr>
                <w:rStyle w:val="IntenseEmphasis"/>
                <w:color w:val="70AD47"/>
                <w:spacing w:val="10"/>
                <w:sz w:val="8"/>
                <w:szCs w:val="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</w:tr>
      <w:tr w:rsidR="00DA18BB" w14:paraId="36015A4A" w14:textId="77777777" w:rsidTr="00A14445">
        <w:trPr>
          <w:trHeight w:val="1824"/>
        </w:trPr>
        <w:tc>
          <w:tcPr>
            <w:tcW w:w="11070" w:type="dxa"/>
            <w:gridSpan w:val="2"/>
            <w:shd w:val="clear" w:color="auto" w:fill="auto"/>
          </w:tcPr>
          <w:p w14:paraId="5A211D64" w14:textId="77777777" w:rsidR="000B3AFC" w:rsidRPr="000B3AFC" w:rsidRDefault="000B3AFC" w:rsidP="000C57BB">
            <w:pPr>
              <w:rPr>
                <w:b/>
                <w:color w:val="70AD47"/>
                <w:spacing w:val="10"/>
                <w:sz w:val="16"/>
                <w:szCs w:val="1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  <w:tbl>
            <w:tblPr>
              <w:tblStyle w:val="TableGrid"/>
              <w:tblpPr w:leftFromText="180" w:rightFromText="180" w:horzAnchor="margin" w:tblpXSpec="center" w:tblpY="3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411"/>
            </w:tblGrid>
            <w:tr w:rsidR="00881E61" w14:paraId="3571A287" w14:textId="77777777" w:rsidTr="00D36486">
              <w:trPr>
                <w:trHeight w:val="1260"/>
              </w:trPr>
              <w:tc>
                <w:tcPr>
                  <w:tcW w:w="6411" w:type="dxa"/>
                </w:tcPr>
                <w:p w14:paraId="336D4708" w14:textId="77777777" w:rsidR="00881E61" w:rsidRDefault="00881E61" w:rsidP="00A053EE">
                  <w:pPr>
                    <w:spacing w:before="240"/>
                    <w:jc w:val="center"/>
                    <w:rPr>
                      <w:rStyle w:val="Hyperlink"/>
                      <w:color w:val="000000" w:themeColor="text1"/>
                      <w:sz w:val="36"/>
                      <w:szCs w:val="40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1D7B80">
                    <w:rPr>
                      <w:color w:val="000000" w:themeColor="text1"/>
                      <w:sz w:val="36"/>
                      <w:szCs w:val="40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For information or to join our contact list, </w:t>
                  </w:r>
                  <w:r w:rsidRPr="001D7B80">
                    <w:rPr>
                      <w:color w:val="000000" w:themeColor="text1"/>
                      <w:sz w:val="36"/>
                      <w:szCs w:val="40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br/>
                    <w:t xml:space="preserve">email:  </w:t>
                  </w:r>
                  <w:hyperlink r:id="rId8" w:history="1">
                    <w:r w:rsidRPr="001D7B80">
                      <w:rPr>
                        <w:rStyle w:val="Hyperlink"/>
                        <w:color w:val="000000" w:themeColor="text1"/>
                        <w:sz w:val="36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victoriagroup.cnets@gmail.com</w:t>
                    </w:r>
                  </w:hyperlink>
                </w:p>
                <w:p w14:paraId="051FF11D" w14:textId="2748EB08" w:rsidR="00881E61" w:rsidRDefault="00881E61" w:rsidP="00881E61">
                  <w:pPr>
                    <w:jc w:val="center"/>
                    <w:rPr>
                      <w:rStyle w:val="IntenseEmphasis"/>
                      <w:color w:val="70AD47"/>
                      <w:spacing w:val="10"/>
                      <w:sz w:val="16"/>
                      <w:szCs w:val="16"/>
                      <w14:glow w14:rad="38100">
                        <w14:schemeClr w14:val="accent1">
                          <w14:alpha w14:val="60000"/>
                        </w14:schemeClr>
                      </w14:glow>
                      <w14:textOutline w14:w="9525" w14:cap="flat" w14:cmpd="sng" w14:algn="ctr">
                        <w14:solidFill>
                          <w14:schemeClr w14:val="accent1"/>
                        </w14:solidFill>
                        <w14:prstDash w14:val="solid"/>
                        <w14:round/>
                      </w14:textOutline>
                      <w14:textFill>
                        <w14:solidFill>
                          <w14:srgbClr w14:val="70AD47">
                            <w14:tint w14:val="1000"/>
                          </w14:srgbClr>
                        </w14:solidFill>
                      </w14:textFill>
                    </w:rPr>
                  </w:pPr>
                </w:p>
              </w:tc>
            </w:tr>
          </w:tbl>
          <w:p w14:paraId="594137AA" w14:textId="6F0E27BA" w:rsidR="000B3AFC" w:rsidRPr="000B3AFC" w:rsidRDefault="000B3AFC" w:rsidP="00A053EE">
            <w:pPr>
              <w:spacing w:before="240"/>
              <w:jc w:val="center"/>
              <w:rPr>
                <w:rStyle w:val="IntenseEmphasis"/>
                <w:color w:val="70AD47"/>
                <w:spacing w:val="10"/>
                <w:sz w:val="16"/>
                <w:szCs w:val="1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</w:tr>
    </w:tbl>
    <w:p w14:paraId="68830B5F" w14:textId="722DB0F8" w:rsidR="0063271B" w:rsidRDefault="0063271B" w:rsidP="00D36486">
      <w:pPr>
        <w:tabs>
          <w:tab w:val="left" w:pos="2595"/>
        </w:tabs>
      </w:pPr>
    </w:p>
    <w:sectPr w:rsidR="0063271B" w:rsidSect="000B3A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30" w:right="720" w:bottom="720" w:left="72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EDE5" w14:textId="77777777" w:rsidR="00DD0A88" w:rsidRDefault="00DD0A88" w:rsidP="00190D4C">
      <w:pPr>
        <w:spacing w:after="0" w:line="240" w:lineRule="auto"/>
      </w:pPr>
      <w:r>
        <w:separator/>
      </w:r>
    </w:p>
  </w:endnote>
  <w:endnote w:type="continuationSeparator" w:id="0">
    <w:p w14:paraId="3F2FF5AD" w14:textId="77777777" w:rsidR="00DD0A88" w:rsidRDefault="00DD0A88" w:rsidP="0019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4832" w14:textId="77777777" w:rsidR="00A141B4" w:rsidRDefault="00A14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05"/>
      <w:gridCol w:w="6385"/>
    </w:tblGrid>
    <w:tr w:rsidR="000B3AFC" w14:paraId="6A805EF9" w14:textId="77777777" w:rsidTr="000B3AFC">
      <w:tc>
        <w:tcPr>
          <w:tcW w:w="4405" w:type="dxa"/>
        </w:tcPr>
        <w:p w14:paraId="6FDF0E31" w14:textId="3658ED48" w:rsidR="000B3AFC" w:rsidRDefault="000B3AFC" w:rsidP="00137BA8">
          <w:pPr>
            <w:pStyle w:val="Footer"/>
            <w:jc w:val="center"/>
            <w:rPr>
              <w:b/>
              <w:sz w:val="28"/>
            </w:rPr>
          </w:pPr>
          <w:r w:rsidRPr="00AA4794">
            <w:rPr>
              <w:noProof/>
              <w:lang w:eastAsia="en-CA"/>
            </w:rPr>
            <w:drawing>
              <wp:inline distT="0" distB="0" distL="0" distR="0" wp14:anchorId="0C93B61B" wp14:editId="171DB3A1">
                <wp:extent cx="1944910" cy="583473"/>
                <wp:effectExtent l="0" t="0" r="9525" b="762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0" cy="583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5" w:type="dxa"/>
        </w:tcPr>
        <w:p w14:paraId="581D38BA" w14:textId="055064A6" w:rsidR="000B3AFC" w:rsidRPr="00137BA8" w:rsidRDefault="000B3AFC" w:rsidP="000B3AFC">
          <w:pPr>
            <w:pStyle w:val="Footer"/>
            <w:spacing w:before="240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Visit CNETS </w:t>
          </w:r>
          <w:r w:rsidRPr="00137BA8">
            <w:rPr>
              <w:b/>
              <w:sz w:val="28"/>
            </w:rPr>
            <w:t>website: https://cnets</w:t>
          </w:r>
          <w:r w:rsidR="00A141B4">
            <w:rPr>
              <w:b/>
              <w:sz w:val="28"/>
            </w:rPr>
            <w:t>.</w:t>
          </w:r>
          <w:r w:rsidRPr="00137BA8">
            <w:rPr>
              <w:b/>
              <w:sz w:val="28"/>
            </w:rPr>
            <w:t>ca</w:t>
          </w:r>
        </w:p>
        <w:p w14:paraId="5B306430" w14:textId="77777777" w:rsidR="000B3AFC" w:rsidRDefault="000B3AFC" w:rsidP="00137BA8">
          <w:pPr>
            <w:pStyle w:val="Footer"/>
            <w:jc w:val="center"/>
            <w:rPr>
              <w:b/>
              <w:sz w:val="28"/>
            </w:rPr>
          </w:pPr>
        </w:p>
      </w:tc>
    </w:tr>
  </w:tbl>
  <w:p w14:paraId="244F2626" w14:textId="77777777" w:rsidR="000B3AFC" w:rsidRDefault="000B3AFC" w:rsidP="000B3A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8AC9" w14:textId="77777777" w:rsidR="00A141B4" w:rsidRDefault="00A14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E758" w14:textId="77777777" w:rsidR="00DD0A88" w:rsidRDefault="00DD0A88" w:rsidP="00190D4C">
      <w:pPr>
        <w:spacing w:after="0" w:line="240" w:lineRule="auto"/>
      </w:pPr>
      <w:r>
        <w:separator/>
      </w:r>
    </w:p>
  </w:footnote>
  <w:footnote w:type="continuationSeparator" w:id="0">
    <w:p w14:paraId="712AD819" w14:textId="77777777" w:rsidR="00DD0A88" w:rsidRDefault="00DD0A88" w:rsidP="00190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C9AA" w14:textId="77777777" w:rsidR="00A141B4" w:rsidRDefault="00A14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1890" w14:textId="77777777" w:rsidR="00A141B4" w:rsidRDefault="00A141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5AE5" w14:textId="77777777" w:rsidR="00A141B4" w:rsidRDefault="00A14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F59"/>
    <w:multiLevelType w:val="hybridMultilevel"/>
    <w:tmpl w:val="01347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31C32"/>
    <w:multiLevelType w:val="hybridMultilevel"/>
    <w:tmpl w:val="D3F85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4C"/>
    <w:rsid w:val="00086A97"/>
    <w:rsid w:val="00096C2A"/>
    <w:rsid w:val="000A4ABC"/>
    <w:rsid w:val="000B3A98"/>
    <w:rsid w:val="000B3AFC"/>
    <w:rsid w:val="000B407E"/>
    <w:rsid w:val="000C57BB"/>
    <w:rsid w:val="000D64FF"/>
    <w:rsid w:val="000D6EFE"/>
    <w:rsid w:val="00137BA8"/>
    <w:rsid w:val="00173E8D"/>
    <w:rsid w:val="00182F8A"/>
    <w:rsid w:val="00190D4C"/>
    <w:rsid w:val="001932AF"/>
    <w:rsid w:val="001A32EB"/>
    <w:rsid w:val="001D7B80"/>
    <w:rsid w:val="001E4C82"/>
    <w:rsid w:val="001F23FF"/>
    <w:rsid w:val="002008C5"/>
    <w:rsid w:val="00213C7B"/>
    <w:rsid w:val="002156AB"/>
    <w:rsid w:val="002B5A14"/>
    <w:rsid w:val="002B757B"/>
    <w:rsid w:val="002C2AEC"/>
    <w:rsid w:val="002C3789"/>
    <w:rsid w:val="002D3C66"/>
    <w:rsid w:val="002E2EA2"/>
    <w:rsid w:val="0030541E"/>
    <w:rsid w:val="003B3D03"/>
    <w:rsid w:val="003B599B"/>
    <w:rsid w:val="003B5C4D"/>
    <w:rsid w:val="003B61B7"/>
    <w:rsid w:val="0040703A"/>
    <w:rsid w:val="004555EC"/>
    <w:rsid w:val="004B033F"/>
    <w:rsid w:val="004C11D4"/>
    <w:rsid w:val="004D2386"/>
    <w:rsid w:val="004E5739"/>
    <w:rsid w:val="004E5C2B"/>
    <w:rsid w:val="00517BAD"/>
    <w:rsid w:val="00523AB5"/>
    <w:rsid w:val="00540973"/>
    <w:rsid w:val="005B33BF"/>
    <w:rsid w:val="005D2466"/>
    <w:rsid w:val="0062688E"/>
    <w:rsid w:val="0063271B"/>
    <w:rsid w:val="00681613"/>
    <w:rsid w:val="00735DD0"/>
    <w:rsid w:val="00764BC4"/>
    <w:rsid w:val="007943DF"/>
    <w:rsid w:val="007A7A98"/>
    <w:rsid w:val="008262BD"/>
    <w:rsid w:val="00832273"/>
    <w:rsid w:val="008529D6"/>
    <w:rsid w:val="00875D94"/>
    <w:rsid w:val="00881E61"/>
    <w:rsid w:val="008A1A73"/>
    <w:rsid w:val="008A6CCF"/>
    <w:rsid w:val="008B0DC1"/>
    <w:rsid w:val="008C2A31"/>
    <w:rsid w:val="008C47B8"/>
    <w:rsid w:val="008E2B14"/>
    <w:rsid w:val="00950DAA"/>
    <w:rsid w:val="00960DBD"/>
    <w:rsid w:val="00971EC1"/>
    <w:rsid w:val="009A540D"/>
    <w:rsid w:val="00A053EE"/>
    <w:rsid w:val="00A141B4"/>
    <w:rsid w:val="00A14445"/>
    <w:rsid w:val="00A309D8"/>
    <w:rsid w:val="00A36033"/>
    <w:rsid w:val="00AB23FB"/>
    <w:rsid w:val="00AC7238"/>
    <w:rsid w:val="00B008A4"/>
    <w:rsid w:val="00B14B9C"/>
    <w:rsid w:val="00B63109"/>
    <w:rsid w:val="00B74860"/>
    <w:rsid w:val="00BC4BEB"/>
    <w:rsid w:val="00CC394D"/>
    <w:rsid w:val="00CE4057"/>
    <w:rsid w:val="00CF37A8"/>
    <w:rsid w:val="00D214F8"/>
    <w:rsid w:val="00D36486"/>
    <w:rsid w:val="00D44089"/>
    <w:rsid w:val="00D52734"/>
    <w:rsid w:val="00D87AED"/>
    <w:rsid w:val="00DA18BB"/>
    <w:rsid w:val="00DA1986"/>
    <w:rsid w:val="00DD0A88"/>
    <w:rsid w:val="00DD32AF"/>
    <w:rsid w:val="00E56338"/>
    <w:rsid w:val="00E73FD8"/>
    <w:rsid w:val="00EA060D"/>
    <w:rsid w:val="00EF31E8"/>
    <w:rsid w:val="00F23CEB"/>
    <w:rsid w:val="00F55B96"/>
    <w:rsid w:val="00F93F4B"/>
    <w:rsid w:val="00FC742D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F499A"/>
  <w15:docId w15:val="{58322FE6-C4A4-478D-A74B-23A21868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190D4C"/>
    <w:pPr>
      <w:keepNext/>
      <w:keepLines/>
      <w:spacing w:before="280" w:after="120" w:line="240" w:lineRule="auto"/>
      <w:contextualSpacing/>
      <w:outlineLvl w:val="0"/>
    </w:pPr>
    <w:rPr>
      <w:rFonts w:eastAsiaTheme="minorEastAsia"/>
      <w:b/>
      <w:bCs/>
      <w:color w:val="39302A" w:themeColor="text2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190D4C"/>
    <w:pPr>
      <w:spacing w:after="0" w:line="204" w:lineRule="auto"/>
    </w:pPr>
    <w:rPr>
      <w:rFonts w:asciiTheme="majorHAnsi" w:eastAsiaTheme="majorEastAsia" w:hAnsiTheme="majorHAnsi" w:cstheme="majorBidi"/>
      <w:caps/>
      <w:color w:val="39302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2"/>
    <w:rsid w:val="00190D4C"/>
    <w:rPr>
      <w:rFonts w:asciiTheme="majorHAnsi" w:eastAsiaTheme="majorEastAsia" w:hAnsiTheme="majorHAnsi" w:cstheme="majorBidi"/>
      <w:caps/>
      <w:color w:val="39302A" w:themeColor="text2"/>
      <w:kern w:val="28"/>
      <w:sz w:val="80"/>
      <w:szCs w:val="8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3"/>
    <w:rsid w:val="00190D4C"/>
    <w:rPr>
      <w:rFonts w:eastAsiaTheme="minorEastAsia"/>
      <w:b/>
      <w:bCs/>
      <w:color w:val="39302A" w:themeColor="text2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190D4C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9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D4C"/>
  </w:style>
  <w:style w:type="paragraph" w:styleId="Footer">
    <w:name w:val="footer"/>
    <w:basedOn w:val="Normal"/>
    <w:link w:val="FooterChar"/>
    <w:uiPriority w:val="99"/>
    <w:unhideWhenUsed/>
    <w:rsid w:val="00190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4C"/>
  </w:style>
  <w:style w:type="paragraph" w:styleId="NormalWeb">
    <w:name w:val="Normal (Web)"/>
    <w:basedOn w:val="Normal"/>
    <w:uiPriority w:val="99"/>
    <w:semiHidden/>
    <w:unhideWhenUsed/>
    <w:rsid w:val="00190D4C"/>
    <w:pPr>
      <w:spacing w:before="100" w:beforeAutospacing="1" w:after="144" w:line="288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90D4C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173E8D"/>
    <w:rPr>
      <w:i/>
      <w:iCs/>
      <w:color w:val="FFCA08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A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group.cnet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Crabtree</dc:creator>
  <cp:keywords/>
  <dc:description/>
  <cp:lastModifiedBy>Barbara</cp:lastModifiedBy>
  <cp:revision>3</cp:revision>
  <cp:lastPrinted>2022-09-22T17:00:00Z</cp:lastPrinted>
  <dcterms:created xsi:type="dcterms:W3CDTF">2025-08-06T17:21:00Z</dcterms:created>
  <dcterms:modified xsi:type="dcterms:W3CDTF">2025-08-06T17:26:00Z</dcterms:modified>
</cp:coreProperties>
</file>